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1" w:rsidRPr="00741511" w:rsidRDefault="003A5FB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Sieć </w:t>
      </w:r>
      <w:r w:rsidR="00741511" w:rsidRPr="007415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41511">
        <w:rPr>
          <w:rFonts w:ascii="Times New Roman" w:hAnsi="Times New Roman" w:cs="Times New Roman"/>
          <w:sz w:val="24"/>
          <w:szCs w:val="24"/>
          <w:u w:val="single"/>
        </w:rPr>
        <w:t>kan</w:t>
      </w:r>
      <w:proofErr w:type="spellEnd"/>
      <w:r w:rsidR="00741511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ela-Siatka"/>
        <w:tblpPr w:leftFromText="141" w:rightFromText="141" w:vertAnchor="text" w:horzAnchor="margin" w:tblpY="328"/>
        <w:tblW w:w="0" w:type="auto"/>
        <w:tblLook w:val="04A0"/>
      </w:tblPr>
      <w:tblGrid>
        <w:gridCol w:w="630"/>
        <w:gridCol w:w="2597"/>
        <w:gridCol w:w="4394"/>
        <w:gridCol w:w="1667"/>
      </w:tblGrid>
      <w:tr w:rsidR="00CE43D3" w:rsidRPr="00741511" w:rsidTr="00EF3DEA">
        <w:tc>
          <w:tcPr>
            <w:tcW w:w="630" w:type="dxa"/>
            <w:vAlign w:val="center"/>
          </w:tcPr>
          <w:p w:rsidR="00CE43D3" w:rsidRPr="00EF3DEA" w:rsidRDefault="00CE43D3" w:rsidP="00DF7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E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97" w:type="dxa"/>
            <w:vAlign w:val="center"/>
          </w:tcPr>
          <w:p w:rsidR="00CE43D3" w:rsidRPr="00EF3DEA" w:rsidRDefault="00CE43D3" w:rsidP="00DF7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EA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 , Urzędu</w:t>
            </w:r>
          </w:p>
        </w:tc>
        <w:tc>
          <w:tcPr>
            <w:tcW w:w="4394" w:type="dxa"/>
            <w:vAlign w:val="center"/>
          </w:tcPr>
          <w:p w:rsidR="00CE43D3" w:rsidRPr="00EF3DEA" w:rsidRDefault="00CE43D3" w:rsidP="00DF7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EA">
              <w:rPr>
                <w:rFonts w:ascii="Times New Roman" w:hAnsi="Times New Roman" w:cs="Times New Roman"/>
                <w:b/>
                <w:sz w:val="24"/>
                <w:szCs w:val="24"/>
              </w:rPr>
              <w:t>Czego dotyczy</w:t>
            </w:r>
            <w:r w:rsidR="00EF3DEA">
              <w:rPr>
                <w:rFonts w:ascii="Times New Roman" w:hAnsi="Times New Roman" w:cs="Times New Roman"/>
                <w:b/>
                <w:sz w:val="24"/>
                <w:szCs w:val="24"/>
              </w:rPr>
              <w:t>, nr pisma</w:t>
            </w:r>
          </w:p>
        </w:tc>
        <w:tc>
          <w:tcPr>
            <w:tcW w:w="1667" w:type="dxa"/>
            <w:vAlign w:val="center"/>
          </w:tcPr>
          <w:p w:rsidR="00CE43D3" w:rsidRPr="00EF3DEA" w:rsidRDefault="00CE43D3" w:rsidP="00DF7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DEA">
              <w:rPr>
                <w:rFonts w:ascii="Times New Roman" w:hAnsi="Times New Roman" w:cs="Times New Roman"/>
                <w:b/>
                <w:sz w:val="24"/>
                <w:szCs w:val="24"/>
              </w:rPr>
              <w:t>Data wydania</w:t>
            </w:r>
          </w:p>
        </w:tc>
      </w:tr>
      <w:tr w:rsidR="00CE43D3" w:rsidRPr="00EF3DEA" w:rsidTr="00EF3DEA">
        <w:tc>
          <w:tcPr>
            <w:tcW w:w="630" w:type="dxa"/>
            <w:vAlign w:val="center"/>
          </w:tcPr>
          <w:p w:rsidR="00CE43D3" w:rsidRPr="00EF3DEA" w:rsidRDefault="00CE43D3" w:rsidP="00EF3DEA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vAlign w:val="center"/>
          </w:tcPr>
          <w:p w:rsidR="00CE43D3" w:rsidRPr="00EF3DEA" w:rsidRDefault="00EF3DEA" w:rsidP="00EF3DEA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Zakład Wodociągów i Kanalizacji Sp. z o.o.</w:t>
            </w:r>
            <w:r w:rsidR="00A52AC5">
              <w:rPr>
                <w:rFonts w:ascii="Times New Roman" w:hAnsi="Times New Roman" w:cs="Times New Roman"/>
              </w:rPr>
              <w:t xml:space="preserve"> w Łapach</w:t>
            </w:r>
          </w:p>
        </w:tc>
        <w:tc>
          <w:tcPr>
            <w:tcW w:w="4394" w:type="dxa"/>
            <w:vAlign w:val="center"/>
          </w:tcPr>
          <w:p w:rsidR="00CE43D3" w:rsidRPr="00EF3DEA" w:rsidRDefault="00EF3DEA" w:rsidP="00EF3DEA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Wniosek w sprawie wydania decyzji o środowiskowych uwarunkowaniach</w:t>
            </w:r>
          </w:p>
        </w:tc>
        <w:tc>
          <w:tcPr>
            <w:tcW w:w="1667" w:type="dxa"/>
            <w:vAlign w:val="center"/>
          </w:tcPr>
          <w:p w:rsidR="00CE43D3" w:rsidRPr="00EF3DEA" w:rsidRDefault="00EF3DEA" w:rsidP="00EF3DEA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2016.01.19</w:t>
            </w:r>
          </w:p>
        </w:tc>
      </w:tr>
      <w:tr w:rsidR="00CE43D3" w:rsidRPr="00EF3DEA" w:rsidTr="00EF3DEA">
        <w:tc>
          <w:tcPr>
            <w:tcW w:w="630" w:type="dxa"/>
            <w:vAlign w:val="center"/>
          </w:tcPr>
          <w:p w:rsidR="00CE43D3" w:rsidRPr="00EF3DEA" w:rsidRDefault="00CE43D3" w:rsidP="00EF3DEA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vAlign w:val="center"/>
          </w:tcPr>
          <w:p w:rsidR="00CE43D3" w:rsidRPr="00EF3DEA" w:rsidRDefault="00EF3DEA" w:rsidP="00EF3DEA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Państwowy Powiatowy Inspektor Sanitarny w Białymstoku</w:t>
            </w:r>
          </w:p>
        </w:tc>
        <w:tc>
          <w:tcPr>
            <w:tcW w:w="4394" w:type="dxa"/>
            <w:vAlign w:val="center"/>
          </w:tcPr>
          <w:p w:rsidR="00CE43D3" w:rsidRPr="00EF3DEA" w:rsidRDefault="00EE3BF1" w:rsidP="00EF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Opinia nr 17/NZ/2016</w:t>
            </w:r>
            <w:r w:rsidR="00EF3DEA">
              <w:rPr>
                <w:rFonts w:ascii="Times New Roman" w:hAnsi="Times New Roman" w:cs="Times New Roman"/>
              </w:rPr>
              <w:t>; NZ.4461.19.2016</w:t>
            </w:r>
          </w:p>
        </w:tc>
        <w:tc>
          <w:tcPr>
            <w:tcW w:w="1667" w:type="dxa"/>
            <w:vAlign w:val="center"/>
          </w:tcPr>
          <w:p w:rsidR="00CE43D3" w:rsidRPr="00EF3DEA" w:rsidRDefault="00EF3DEA" w:rsidP="00EF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2016.02.01</w:t>
            </w:r>
          </w:p>
        </w:tc>
      </w:tr>
      <w:tr w:rsidR="003F2A86" w:rsidRPr="00EF3DEA" w:rsidTr="00EF3DEA">
        <w:tc>
          <w:tcPr>
            <w:tcW w:w="630" w:type="dxa"/>
            <w:vAlign w:val="center"/>
          </w:tcPr>
          <w:p w:rsidR="003F2A86" w:rsidRPr="00EF3DEA" w:rsidRDefault="003F2A86" w:rsidP="003F2A86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vAlign w:val="center"/>
          </w:tcPr>
          <w:p w:rsidR="003F2A86" w:rsidRPr="00EF3DEA" w:rsidRDefault="004845F4" w:rsidP="003F2A86">
            <w:pPr>
              <w:jc w:val="center"/>
              <w:rPr>
                <w:rFonts w:ascii="Times New Roman" w:hAnsi="Times New Roman" w:cs="Times New Roman"/>
              </w:rPr>
            </w:pPr>
            <w:r w:rsidRPr="003F2A86">
              <w:rPr>
                <w:rFonts w:ascii="Times New Roman" w:hAnsi="Times New Roman" w:cs="Times New Roman"/>
              </w:rPr>
              <w:t>Burmistrz Łap</w:t>
            </w:r>
          </w:p>
        </w:tc>
        <w:tc>
          <w:tcPr>
            <w:tcW w:w="4394" w:type="dxa"/>
            <w:vAlign w:val="center"/>
          </w:tcPr>
          <w:p w:rsidR="003F2A86" w:rsidRPr="003F2A86" w:rsidRDefault="004845F4" w:rsidP="003F2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Nr I.7230.20.2016</w:t>
            </w:r>
          </w:p>
        </w:tc>
        <w:tc>
          <w:tcPr>
            <w:tcW w:w="1667" w:type="dxa"/>
            <w:vAlign w:val="center"/>
          </w:tcPr>
          <w:p w:rsidR="003F2A86" w:rsidRPr="00EF3DEA" w:rsidRDefault="004845F4" w:rsidP="003F2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2016.02.01</w:t>
            </w:r>
          </w:p>
        </w:tc>
      </w:tr>
      <w:tr w:rsidR="004845F4" w:rsidRPr="00EF3DEA" w:rsidTr="00EF3DEA">
        <w:tc>
          <w:tcPr>
            <w:tcW w:w="630" w:type="dxa"/>
            <w:vAlign w:val="center"/>
          </w:tcPr>
          <w:p w:rsidR="004845F4" w:rsidRPr="00EF3DEA" w:rsidRDefault="004845F4" w:rsidP="004845F4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vAlign w:val="center"/>
          </w:tcPr>
          <w:p w:rsidR="004845F4" w:rsidRPr="00EF3DEA" w:rsidRDefault="004845F4" w:rsidP="004845F4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Regionalna Dyrekcja Ochrony Środowiska w Białymstoku</w:t>
            </w:r>
          </w:p>
        </w:tc>
        <w:tc>
          <w:tcPr>
            <w:tcW w:w="4394" w:type="dxa"/>
            <w:vAlign w:val="center"/>
          </w:tcPr>
          <w:p w:rsidR="004845F4" w:rsidRPr="003F2A86" w:rsidRDefault="004845F4" w:rsidP="004845F4">
            <w:pPr>
              <w:jc w:val="center"/>
              <w:rPr>
                <w:rFonts w:ascii="Times New Roman" w:hAnsi="Times New Roman" w:cs="Times New Roman"/>
              </w:rPr>
            </w:pPr>
            <w:r w:rsidRPr="003F2A86">
              <w:rPr>
                <w:rFonts w:ascii="Times New Roman" w:hAnsi="Times New Roman" w:cs="Times New Roman"/>
              </w:rPr>
              <w:t>Postanowienie  o braku obowiązku przeprowadzenia Oceny Oddziaływania na środowisko</w:t>
            </w:r>
            <w:r>
              <w:rPr>
                <w:rFonts w:ascii="Times New Roman" w:hAnsi="Times New Roman" w:cs="Times New Roman"/>
              </w:rPr>
              <w:t xml:space="preserve"> WOOŚ-II.4240.44.2016.DK</w:t>
            </w:r>
          </w:p>
        </w:tc>
        <w:tc>
          <w:tcPr>
            <w:tcW w:w="1667" w:type="dxa"/>
            <w:vAlign w:val="center"/>
          </w:tcPr>
          <w:p w:rsidR="004845F4" w:rsidRPr="00EF3DEA" w:rsidRDefault="004845F4" w:rsidP="00484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2016.02.05</w:t>
            </w:r>
          </w:p>
        </w:tc>
      </w:tr>
      <w:tr w:rsidR="00CB72AF" w:rsidRPr="00EF3DEA" w:rsidTr="00EF3DEA">
        <w:tc>
          <w:tcPr>
            <w:tcW w:w="630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vAlign w:val="center"/>
          </w:tcPr>
          <w:p w:rsidR="00CB72AF" w:rsidRPr="003F2A86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 w:rsidRPr="003F2A86">
              <w:rPr>
                <w:rFonts w:ascii="Times New Roman" w:hAnsi="Times New Roman" w:cs="Times New Roman"/>
              </w:rPr>
              <w:t>Burmistrz Łap</w:t>
            </w:r>
          </w:p>
        </w:tc>
        <w:tc>
          <w:tcPr>
            <w:tcW w:w="4394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do dysponowania działką położoną w obrębie Łupianka Stara o numerze ewidencyjnym 96/12, oraz działką położoną w obrębie Płonka Kozły o numerze ewidencyjnym 56</w:t>
            </w:r>
          </w:p>
        </w:tc>
        <w:tc>
          <w:tcPr>
            <w:tcW w:w="1667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2016.02.12</w:t>
            </w:r>
          </w:p>
        </w:tc>
      </w:tr>
      <w:tr w:rsidR="00CB72AF" w:rsidRPr="00EF3DEA" w:rsidTr="00EF3DEA">
        <w:tc>
          <w:tcPr>
            <w:tcW w:w="630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vAlign w:val="center"/>
          </w:tcPr>
          <w:p w:rsidR="00CB72AF" w:rsidRPr="003F2A86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 w:rsidRPr="003F2A86">
              <w:rPr>
                <w:rFonts w:ascii="Times New Roman" w:hAnsi="Times New Roman" w:cs="Times New Roman"/>
              </w:rPr>
              <w:t>Burmistrz Łap</w:t>
            </w:r>
          </w:p>
        </w:tc>
        <w:tc>
          <w:tcPr>
            <w:tcW w:w="4394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 w:rsidRPr="003F2A86">
              <w:rPr>
                <w:rFonts w:ascii="Times New Roman" w:hAnsi="Times New Roman" w:cs="Times New Roman"/>
              </w:rPr>
              <w:t>Postanowienie  o braku obowiązku przeprowadzenia Oceny Oddziaływania na środowisko</w:t>
            </w:r>
          </w:p>
        </w:tc>
        <w:tc>
          <w:tcPr>
            <w:tcW w:w="1667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2016.02.19</w:t>
            </w:r>
          </w:p>
        </w:tc>
      </w:tr>
      <w:tr w:rsidR="00CB72AF" w:rsidRPr="00EF3DEA" w:rsidTr="00EF3DEA">
        <w:tc>
          <w:tcPr>
            <w:tcW w:w="630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Podlaski Urząd Wojewódzki w Białymstoku</w:t>
            </w:r>
          </w:p>
        </w:tc>
        <w:tc>
          <w:tcPr>
            <w:tcW w:w="4394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Pozwolenie na budowę                                       WI-I.7840.7.44.2015.MS</w:t>
            </w:r>
          </w:p>
        </w:tc>
        <w:tc>
          <w:tcPr>
            <w:tcW w:w="1667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2016.02.19</w:t>
            </w:r>
          </w:p>
        </w:tc>
      </w:tr>
      <w:tr w:rsidR="00CB72AF" w:rsidRPr="00EF3DEA" w:rsidTr="00EF3DEA">
        <w:tc>
          <w:tcPr>
            <w:tcW w:w="630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Podlaski Zarząd Dróg Wojewódzkich w Białymstoku</w:t>
            </w:r>
          </w:p>
        </w:tc>
        <w:tc>
          <w:tcPr>
            <w:tcW w:w="4394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Nr WUDiM.4301.13.2016 – Pozwolenie na projektowaną lokalizację rurociągów sieci kanalizacyjnej </w:t>
            </w:r>
          </w:p>
        </w:tc>
        <w:tc>
          <w:tcPr>
            <w:tcW w:w="1667" w:type="dxa"/>
            <w:vAlign w:val="center"/>
          </w:tcPr>
          <w:p w:rsidR="00CB72AF" w:rsidRPr="00EF3DEA" w:rsidRDefault="00CB72AF" w:rsidP="00CB7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2016.03.02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Zakład Wodociągów i Kanalizacji Sp. z o.o.</w:t>
            </w:r>
            <w:r>
              <w:rPr>
                <w:rFonts w:ascii="Times New Roman" w:hAnsi="Times New Roman" w:cs="Times New Roman"/>
              </w:rPr>
              <w:t xml:space="preserve"> w Łapach</w:t>
            </w: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Dotyczy wniosku </w:t>
            </w:r>
            <w:r w:rsidRPr="00EF3DEA">
              <w:rPr>
                <w:rFonts w:ascii="Times New Roman" w:hAnsi="Times New Roman" w:cs="Times New Roman"/>
              </w:rPr>
              <w:t xml:space="preserve"> w sprawie wydania decyzji o środowiskowych uwarunkowaniach</w:t>
            </w:r>
            <w:r>
              <w:rPr>
                <w:rFonts w:ascii="Times New Roman" w:hAnsi="Times New Roman" w:cs="Times New Roman"/>
              </w:rPr>
              <w:t xml:space="preserve"> L.Dz.189/2016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2016.03.02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3F2A86">
              <w:rPr>
                <w:rFonts w:ascii="Times New Roman" w:hAnsi="Times New Roman" w:cs="Times New Roman"/>
              </w:rPr>
              <w:t>Burmistrz Łap</w:t>
            </w:r>
          </w:p>
        </w:tc>
        <w:tc>
          <w:tcPr>
            <w:tcW w:w="4394" w:type="dxa"/>
            <w:vAlign w:val="center"/>
          </w:tcPr>
          <w:p w:rsidR="00A52AC5" w:rsidRPr="00530E44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530E44">
              <w:rPr>
                <w:rFonts w:ascii="Times New Roman" w:hAnsi="Times New Roman" w:cs="Times New Roman"/>
              </w:rPr>
              <w:t>Decyzja o środowiskowych uwarunkowaniach Nr.P.6220.2.201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2016.03.07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3F2A86">
              <w:rPr>
                <w:rFonts w:ascii="Times New Roman" w:hAnsi="Times New Roman" w:cs="Times New Roman"/>
              </w:rPr>
              <w:t>Burmistrz Łap</w:t>
            </w: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Obwieszczenie P.6220.2.2016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2016.03.07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Zakład Wodociągów i Kanalizacji Sp. z o.o.</w:t>
            </w:r>
            <w:r>
              <w:rPr>
                <w:rFonts w:ascii="Times New Roman" w:hAnsi="Times New Roman" w:cs="Times New Roman"/>
              </w:rPr>
              <w:t xml:space="preserve"> w Łapach</w:t>
            </w: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Prośba o nadanie decyzji rygoru natychmiastowej wykonalności                       L. Dz. 225/2016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2016.03.14</w:t>
            </w:r>
          </w:p>
        </w:tc>
      </w:tr>
      <w:tr w:rsidR="00826C98" w:rsidRPr="00EF3DEA" w:rsidTr="00EF3DEA">
        <w:tc>
          <w:tcPr>
            <w:tcW w:w="630" w:type="dxa"/>
            <w:vAlign w:val="center"/>
          </w:tcPr>
          <w:p w:rsidR="00826C98" w:rsidRPr="00EF3DEA" w:rsidRDefault="00826C98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vAlign w:val="center"/>
          </w:tcPr>
          <w:p w:rsidR="00826C98" w:rsidRPr="00EF3DEA" w:rsidRDefault="00B02071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Podlaski Zarząd Dróg Wojewódzkich w Białymstoku</w:t>
            </w:r>
          </w:p>
        </w:tc>
        <w:tc>
          <w:tcPr>
            <w:tcW w:w="4394" w:type="dxa"/>
            <w:vAlign w:val="center"/>
          </w:tcPr>
          <w:p w:rsidR="00826C98" w:rsidRDefault="00B02071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Decyzji rygoru natychmiastowej wykonalności WUDiM.4301.13.2016                       </w:t>
            </w:r>
          </w:p>
        </w:tc>
        <w:tc>
          <w:tcPr>
            <w:tcW w:w="1667" w:type="dxa"/>
            <w:vAlign w:val="center"/>
          </w:tcPr>
          <w:p w:rsidR="00826C98" w:rsidRDefault="00B02071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2016.03.15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1</w:t>
            </w:r>
            <w:r w:rsidR="00826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dotyczące prawa dysponowania nieruchomością na cele budowlane w obrębie Płonka Kozły, działka nr 106/4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2016.01.28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1</w:t>
            </w:r>
            <w:r w:rsidR="00826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dotyczące prawa dysponowania nieruchomością na cele budowlane w obrębie Płonka Kozły, działka nr 93/36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2016.01.28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1</w:t>
            </w:r>
            <w:r w:rsidR="00826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dotyczące prawa dysponowania nieruchomością na cele budowlane w obrębie Płonka Kozły, działka nr 102/2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2016.01.28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1</w:t>
            </w:r>
            <w:r w:rsidR="00826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dotyczące prawa dysponowania nieruchomością na cele budowlane w obrębie Płonka Kozły, działka nr 104/3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2016.01.29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lastRenderedPageBreak/>
              <w:t>1</w:t>
            </w:r>
            <w:r w:rsidR="00826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dotyczące prawa dysponowania nieruchomością na cele budowlane w obrębie Płonka Kozły, działka nr 57/1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2016.02.05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1</w:t>
            </w:r>
            <w:r w:rsidR="00826C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dotyczące prawa dysponowania nieruchomością na cele budowlane w obrębie Płonka Kozły, działka nr 78/8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2016.01.28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826C98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dotyczące prawa dysponowania nieruchomością na cele budowlane w obrębie Płonka Kozły, działka nr 93/32 i 93/37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2016.01.28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 w:rsidRPr="00EF3DEA">
              <w:rPr>
                <w:rFonts w:ascii="Times New Roman" w:hAnsi="Times New Roman" w:cs="Times New Roman"/>
              </w:rPr>
              <w:t>2</w:t>
            </w:r>
            <w:r w:rsidR="00826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Płonka Strumianka, działka nr 214/2 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2016.01.25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826C98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dotyczące prawa dysponowania nieruchomością na cele budowlane w obrębie Płonka Strumianka, działka nr 211/1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2016.02.02</w:t>
            </w:r>
          </w:p>
        </w:tc>
      </w:tr>
      <w:tr w:rsidR="00A52AC5" w:rsidRPr="00EF3DEA" w:rsidTr="00EF3DEA">
        <w:tc>
          <w:tcPr>
            <w:tcW w:w="630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6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Płonka Strumianka, działka nr 13 </w:t>
            </w:r>
          </w:p>
        </w:tc>
        <w:tc>
          <w:tcPr>
            <w:tcW w:w="1667" w:type="dxa"/>
            <w:vAlign w:val="center"/>
          </w:tcPr>
          <w:p w:rsidR="00A52AC5" w:rsidRPr="00EF3DEA" w:rsidRDefault="00A52AC5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2016.04.21</w:t>
            </w:r>
          </w:p>
        </w:tc>
      </w:tr>
      <w:tr w:rsidR="0014268D" w:rsidRPr="00EF3DEA" w:rsidTr="00EF3DEA">
        <w:tc>
          <w:tcPr>
            <w:tcW w:w="630" w:type="dxa"/>
            <w:vAlign w:val="center"/>
          </w:tcPr>
          <w:p w:rsidR="0014268D" w:rsidRDefault="0014268D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6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vAlign w:val="center"/>
          </w:tcPr>
          <w:p w:rsidR="0014268D" w:rsidRPr="00EF3DEA" w:rsidRDefault="0014268D" w:rsidP="00A5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14268D" w:rsidRDefault="0014268D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dotyczące prawa dysponowania nieruchomością na cele budowlane w obrębie Płonka Strumianka, działka nr 219</w:t>
            </w:r>
          </w:p>
        </w:tc>
        <w:tc>
          <w:tcPr>
            <w:tcW w:w="1667" w:type="dxa"/>
            <w:vAlign w:val="center"/>
          </w:tcPr>
          <w:p w:rsidR="0014268D" w:rsidRDefault="0014268D" w:rsidP="00A5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2016.01.28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6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156/9, 156/7, 156/11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2016.02.09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6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155/2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2016.02.09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6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320/4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2016.02.09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6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141/7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2016.02.03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14268D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6C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98/22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2016.02.02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826C98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98/23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2016.02.05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14268D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6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156/5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2016.02.02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6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156/12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2016.02.02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6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dotyczące prawa dysponowania nieruchomością na cele budowlane w obrębie Łupianka Stara, działka nr 155/1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2016.02.02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14268D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6C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369, 385/2, 368/1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2016.02.02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6C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</w:t>
            </w:r>
            <w:r>
              <w:rPr>
                <w:rFonts w:ascii="Times New Roman" w:hAnsi="Times New Roman" w:cs="Times New Roman"/>
              </w:rPr>
              <w:lastRenderedPageBreak/>
              <w:t xml:space="preserve">Łupianka Stara, działka nr 379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2016.02.01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26C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141/2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2016.02.01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6C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156/1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2016.02.02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6C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dotyczące prawa dysponowania nieruchomością na cele budowlane w obrębie Łupianka Stara, działka nr 36/1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2016.01.29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6C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36/3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2016.02.02</w:t>
            </w:r>
          </w:p>
        </w:tc>
      </w:tr>
      <w:tr w:rsidR="00B976EC" w:rsidRPr="00EF3DEA" w:rsidTr="00EF3DEA">
        <w:tc>
          <w:tcPr>
            <w:tcW w:w="630" w:type="dxa"/>
            <w:vAlign w:val="center"/>
          </w:tcPr>
          <w:p w:rsidR="00B976EC" w:rsidRPr="00EF3DEA" w:rsidRDefault="00826C98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38/1 </w:t>
            </w:r>
          </w:p>
        </w:tc>
        <w:tc>
          <w:tcPr>
            <w:tcW w:w="1667" w:type="dxa"/>
            <w:vAlign w:val="center"/>
          </w:tcPr>
          <w:p w:rsidR="00B976EC" w:rsidRPr="00EF3DEA" w:rsidRDefault="00B976EC" w:rsidP="00B97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2016.02.02</w:t>
            </w:r>
          </w:p>
        </w:tc>
      </w:tr>
      <w:tr w:rsidR="00833AE6" w:rsidRPr="00EF3DEA" w:rsidTr="00EF3DEA">
        <w:tc>
          <w:tcPr>
            <w:tcW w:w="630" w:type="dxa"/>
            <w:vAlign w:val="center"/>
          </w:tcPr>
          <w:p w:rsidR="00833AE6" w:rsidRPr="00EF3DEA" w:rsidRDefault="0014268D" w:rsidP="0083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6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vAlign w:val="center"/>
          </w:tcPr>
          <w:p w:rsidR="00833AE6" w:rsidRPr="00EF3DEA" w:rsidRDefault="00833AE6" w:rsidP="00833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33AE6" w:rsidRPr="00EF3DEA" w:rsidRDefault="00833AE6" w:rsidP="0083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38/2 i 37 </w:t>
            </w:r>
          </w:p>
        </w:tc>
        <w:tc>
          <w:tcPr>
            <w:tcW w:w="1667" w:type="dxa"/>
            <w:vAlign w:val="center"/>
          </w:tcPr>
          <w:p w:rsidR="00833AE6" w:rsidRPr="00EF3DEA" w:rsidRDefault="00833AE6" w:rsidP="0083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2016.02.02</w:t>
            </w:r>
          </w:p>
        </w:tc>
      </w:tr>
      <w:tr w:rsidR="00833AE6" w:rsidRPr="00EF3DEA" w:rsidTr="00EF3DEA">
        <w:tc>
          <w:tcPr>
            <w:tcW w:w="630" w:type="dxa"/>
            <w:vAlign w:val="center"/>
          </w:tcPr>
          <w:p w:rsidR="00833AE6" w:rsidRPr="00EF3DEA" w:rsidRDefault="00833AE6" w:rsidP="0083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6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vAlign w:val="center"/>
          </w:tcPr>
          <w:p w:rsidR="00833AE6" w:rsidRPr="00EF3DEA" w:rsidRDefault="00833AE6" w:rsidP="00833A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33AE6" w:rsidRPr="00EF3DEA" w:rsidRDefault="00833AE6" w:rsidP="0083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dotyczące prawa dysponowania nieruchomością na cele budowlane w obrębie Łupianka Stara, działka nr 36/2 </w:t>
            </w:r>
          </w:p>
        </w:tc>
        <w:tc>
          <w:tcPr>
            <w:tcW w:w="1667" w:type="dxa"/>
            <w:vAlign w:val="center"/>
          </w:tcPr>
          <w:p w:rsidR="00833AE6" w:rsidRPr="00EF3DEA" w:rsidRDefault="00833AE6" w:rsidP="0083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2016.01.29</w:t>
            </w:r>
          </w:p>
        </w:tc>
      </w:tr>
    </w:tbl>
    <w:p w:rsidR="00741511" w:rsidRPr="00EF3DEA" w:rsidRDefault="00741511" w:rsidP="00EF3DEA">
      <w:pPr>
        <w:jc w:val="center"/>
      </w:pPr>
    </w:p>
    <w:p w:rsidR="001934FC" w:rsidRPr="00741511" w:rsidRDefault="001934FC" w:rsidP="007415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4FC" w:rsidRPr="00741511" w:rsidSect="00D833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AD" w:rsidRDefault="00DF62AD" w:rsidP="004D61C7">
      <w:pPr>
        <w:spacing w:after="0" w:line="240" w:lineRule="auto"/>
      </w:pPr>
      <w:r>
        <w:separator/>
      </w:r>
    </w:p>
  </w:endnote>
  <w:endnote w:type="continuationSeparator" w:id="0">
    <w:p w:rsidR="00DF62AD" w:rsidRDefault="00DF62AD" w:rsidP="004D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AD" w:rsidRDefault="00DF62AD" w:rsidP="004D61C7">
      <w:pPr>
        <w:spacing w:after="0" w:line="240" w:lineRule="auto"/>
      </w:pPr>
      <w:r>
        <w:separator/>
      </w:r>
    </w:p>
  </w:footnote>
  <w:footnote w:type="continuationSeparator" w:id="0">
    <w:p w:rsidR="00DF62AD" w:rsidRDefault="00DF62AD" w:rsidP="004D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11" w:rsidRDefault="00741511">
    <w:pPr>
      <w:pStyle w:val="Nagwek"/>
    </w:pPr>
  </w:p>
  <w:p w:rsidR="00741511" w:rsidRDefault="00741511">
    <w:pPr>
      <w:pStyle w:val="Nagwek"/>
    </w:pPr>
  </w:p>
  <w:p w:rsidR="00741511" w:rsidRDefault="007415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5A7"/>
    <w:multiLevelType w:val="hybridMultilevel"/>
    <w:tmpl w:val="72629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6144"/>
    <w:multiLevelType w:val="hybridMultilevel"/>
    <w:tmpl w:val="888CC8CA"/>
    <w:lvl w:ilvl="0" w:tplc="1E0AD9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7B42"/>
    <w:multiLevelType w:val="hybridMultilevel"/>
    <w:tmpl w:val="59F45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1F7C"/>
    <w:multiLevelType w:val="hybridMultilevel"/>
    <w:tmpl w:val="4858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B47FE"/>
    <w:multiLevelType w:val="hybridMultilevel"/>
    <w:tmpl w:val="88F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47F4D"/>
    <w:multiLevelType w:val="hybridMultilevel"/>
    <w:tmpl w:val="F85C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1A8"/>
    <w:multiLevelType w:val="hybridMultilevel"/>
    <w:tmpl w:val="934C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1493"/>
    <w:multiLevelType w:val="hybridMultilevel"/>
    <w:tmpl w:val="80049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9118A"/>
    <w:multiLevelType w:val="hybridMultilevel"/>
    <w:tmpl w:val="4C46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24E10"/>
    <w:multiLevelType w:val="hybridMultilevel"/>
    <w:tmpl w:val="ADF40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43B01"/>
    <w:multiLevelType w:val="hybridMultilevel"/>
    <w:tmpl w:val="84E8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A84"/>
    <w:rsid w:val="000E61A9"/>
    <w:rsid w:val="0014268D"/>
    <w:rsid w:val="001934FC"/>
    <w:rsid w:val="001A7E61"/>
    <w:rsid w:val="001B2360"/>
    <w:rsid w:val="001F0104"/>
    <w:rsid w:val="00235B8F"/>
    <w:rsid w:val="00322109"/>
    <w:rsid w:val="003A5FB0"/>
    <w:rsid w:val="003F2A86"/>
    <w:rsid w:val="004845F4"/>
    <w:rsid w:val="004857BF"/>
    <w:rsid w:val="004D61C7"/>
    <w:rsid w:val="004E1996"/>
    <w:rsid w:val="00530E44"/>
    <w:rsid w:val="00563EA4"/>
    <w:rsid w:val="00563F42"/>
    <w:rsid w:val="005C5340"/>
    <w:rsid w:val="005D57BF"/>
    <w:rsid w:val="00621B76"/>
    <w:rsid w:val="00741511"/>
    <w:rsid w:val="007B1055"/>
    <w:rsid w:val="007B3B23"/>
    <w:rsid w:val="007C4975"/>
    <w:rsid w:val="00826C98"/>
    <w:rsid w:val="00833AE6"/>
    <w:rsid w:val="008E465A"/>
    <w:rsid w:val="008F6687"/>
    <w:rsid w:val="00924072"/>
    <w:rsid w:val="00931209"/>
    <w:rsid w:val="00965A84"/>
    <w:rsid w:val="009E5D92"/>
    <w:rsid w:val="00A46701"/>
    <w:rsid w:val="00A52AC5"/>
    <w:rsid w:val="00A550D1"/>
    <w:rsid w:val="00A7620A"/>
    <w:rsid w:val="00A805CA"/>
    <w:rsid w:val="00A838E3"/>
    <w:rsid w:val="00B02071"/>
    <w:rsid w:val="00B90253"/>
    <w:rsid w:val="00B976EC"/>
    <w:rsid w:val="00BA0A24"/>
    <w:rsid w:val="00C465E1"/>
    <w:rsid w:val="00C546C3"/>
    <w:rsid w:val="00CA4355"/>
    <w:rsid w:val="00CB6E02"/>
    <w:rsid w:val="00CB72AF"/>
    <w:rsid w:val="00CE43D3"/>
    <w:rsid w:val="00D833D4"/>
    <w:rsid w:val="00DB10E9"/>
    <w:rsid w:val="00DC3032"/>
    <w:rsid w:val="00DF62AD"/>
    <w:rsid w:val="00EC1556"/>
    <w:rsid w:val="00EE3BF1"/>
    <w:rsid w:val="00EF3DEA"/>
    <w:rsid w:val="00F71E67"/>
    <w:rsid w:val="00FA3304"/>
    <w:rsid w:val="00FE4C0A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0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1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1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1C7"/>
    <w:rPr>
      <w:vertAlign w:val="superscript"/>
    </w:rPr>
  </w:style>
  <w:style w:type="table" w:styleId="Tabela-Siatka">
    <w:name w:val="Table Grid"/>
    <w:basedOn w:val="Standardowy"/>
    <w:uiPriority w:val="59"/>
    <w:rsid w:val="00A8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4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511"/>
  </w:style>
  <w:style w:type="paragraph" w:styleId="Stopka">
    <w:name w:val="footer"/>
    <w:basedOn w:val="Normalny"/>
    <w:link w:val="StopkaZnak"/>
    <w:uiPriority w:val="99"/>
    <w:semiHidden/>
    <w:unhideWhenUsed/>
    <w:rsid w:val="0074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46975-6CDF-4C47-B2C9-1E5D2388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Łapy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laboratorium</cp:lastModifiedBy>
  <cp:revision>12</cp:revision>
  <dcterms:created xsi:type="dcterms:W3CDTF">2017-04-24T11:37:00Z</dcterms:created>
  <dcterms:modified xsi:type="dcterms:W3CDTF">2017-05-31T08:42:00Z</dcterms:modified>
</cp:coreProperties>
</file>